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EB20" w14:textId="77777777" w:rsidR="006F7398" w:rsidRPr="00444E98" w:rsidRDefault="006F7398" w:rsidP="006F7398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BD3332">
        <w:rPr>
          <w:rFonts w:ascii="Tahoma" w:hAnsi="Tahoma" w:cs="Tahoma"/>
          <w:b/>
          <w:bCs/>
          <w:sz w:val="24"/>
          <w:szCs w:val="24"/>
        </w:rPr>
        <w:t>ANKIETA</w:t>
      </w:r>
      <w:r w:rsidRPr="0001088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D3332">
        <w:rPr>
          <w:rFonts w:ascii="Tahoma" w:hAnsi="Tahoma" w:cs="Tahoma"/>
          <w:b/>
          <w:bCs/>
          <w:sz w:val="24"/>
          <w:szCs w:val="24"/>
        </w:rPr>
        <w:t>INWENTARYZACYJNA</w:t>
      </w:r>
    </w:p>
    <w:p w14:paraId="513C2223" w14:textId="5FEA832C" w:rsidR="006F7398" w:rsidRPr="004129E0" w:rsidRDefault="006F7398" w:rsidP="006F7398">
      <w:pPr>
        <w:spacing w:after="100" w:line="240" w:lineRule="auto"/>
        <w:jc w:val="both"/>
        <w:rPr>
          <w:rFonts w:ascii="Tahoma" w:hAnsi="Tahoma" w:cs="Tahoma"/>
          <w:b/>
        </w:rPr>
      </w:pPr>
      <w:r w:rsidRPr="004129E0">
        <w:rPr>
          <w:rFonts w:ascii="Tahoma" w:hAnsi="Tahoma" w:cs="Tahoma"/>
        </w:rPr>
        <w:t xml:space="preserve">W związku z zamiarem przystąpienia Gminy Gizałki do programu: </w:t>
      </w:r>
      <w:r w:rsidRPr="004129E0">
        <w:rPr>
          <w:rFonts w:ascii="Tahoma" w:hAnsi="Tahoma" w:cs="Tahoma"/>
          <w:b/>
          <w:bCs/>
        </w:rPr>
        <w:t>”Usuwanie folii rolniczych        i innych odpadów pochodzących z działalności rolniczej”</w:t>
      </w:r>
      <w:r w:rsidRPr="004129E0">
        <w:rPr>
          <w:rFonts w:ascii="Tahoma" w:hAnsi="Tahoma" w:cs="Tahoma"/>
        </w:rPr>
        <w:t xml:space="preserve"> ogłoszonego przez Narodowy Fundusz Ochrony Środowiska i Gospodarki Wodnej, niezbędne jest przeprowadzenie inwentaryzacji odpadów rolniczych jakie będą utylizowane z terenu gminy Gizałki. W związku</w:t>
      </w:r>
      <w:r w:rsidR="00BD33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powyższym prosimy</w:t>
      </w:r>
      <w:r w:rsidRPr="004129E0">
        <w:rPr>
          <w:rFonts w:ascii="Tahoma" w:hAnsi="Tahoma" w:cs="Tahoma"/>
        </w:rPr>
        <w:t xml:space="preserve"> o wypełnienie poniższej ankiety i dostarczenie jej do Urzędu Gminy w Gizałkach w terminie do dnia </w:t>
      </w:r>
      <w:r>
        <w:rPr>
          <w:rFonts w:ascii="Tahoma" w:hAnsi="Tahoma" w:cs="Tahoma"/>
          <w:b/>
        </w:rPr>
        <w:t>30.07.2021</w:t>
      </w:r>
      <w:r w:rsidRPr="004129E0">
        <w:rPr>
          <w:rFonts w:ascii="Tahoma" w:hAnsi="Tahoma" w:cs="Tahoma"/>
          <w:b/>
        </w:rPr>
        <w:t xml:space="preserve"> r.</w:t>
      </w:r>
      <w:r w:rsidR="00BE6836">
        <w:rPr>
          <w:rFonts w:ascii="Tahoma" w:hAnsi="Tahoma" w:cs="Tahoma"/>
          <w:b/>
        </w:rPr>
        <w:t xml:space="preserve">       </w:t>
      </w:r>
    </w:p>
    <w:p w14:paraId="0AF67EB2" w14:textId="77777777" w:rsidR="006F7398" w:rsidRPr="004129E0" w:rsidRDefault="006F7398" w:rsidP="006F7398">
      <w:pPr>
        <w:spacing w:after="100" w:line="240" w:lineRule="auto"/>
        <w:jc w:val="both"/>
        <w:rPr>
          <w:rFonts w:ascii="Tahoma" w:hAnsi="Tahoma" w:cs="Tahoma"/>
          <w:sz w:val="24"/>
          <w:szCs w:val="24"/>
        </w:rPr>
      </w:pPr>
      <w:r w:rsidRPr="004129E0">
        <w:rPr>
          <w:rFonts w:ascii="Tahoma" w:hAnsi="Tahoma" w:cs="Tahoma"/>
          <w:u w:val="single"/>
        </w:rPr>
        <w:t>Projekt będzie realizowany pod warunkiem uzyskania przez Gminę dofinansowania na ten cel.</w:t>
      </w:r>
      <w:r w:rsidRPr="004129E0">
        <w:rPr>
          <w:rFonts w:ascii="Tahoma" w:hAnsi="Tahoma" w:cs="Tahoma"/>
        </w:rPr>
        <w:t xml:space="preserve">                      W przypadku otrzymania dofinansowania, odpady odbierane będą tylko od tych rolników, którzy </w:t>
      </w:r>
      <w:r w:rsidRPr="00E46A0C">
        <w:rPr>
          <w:rFonts w:ascii="Tahoma" w:hAnsi="Tahoma" w:cs="Tahoma"/>
        </w:rPr>
        <w:t>złożą ankiety oraz w takich ilościach, jakie zostaną wskazane w ankietach</w:t>
      </w:r>
      <w:r w:rsidRPr="004129E0">
        <w:rPr>
          <w:rFonts w:ascii="Tahoma" w:hAnsi="Tahoma" w:cs="Tahoma"/>
          <w:sz w:val="24"/>
          <w:szCs w:val="24"/>
        </w:rPr>
        <w:t>.</w:t>
      </w:r>
    </w:p>
    <w:p w14:paraId="2D672E4F" w14:textId="3E0EBB78" w:rsidR="006F7398" w:rsidRPr="00E70F5B" w:rsidRDefault="006F7398" w:rsidP="006F7398">
      <w:pPr>
        <w:pStyle w:val="Bezodstpw"/>
        <w:spacing w:after="100"/>
        <w:jc w:val="both"/>
        <w:rPr>
          <w:rFonts w:ascii="Tahoma" w:hAnsi="Tahoma" w:cs="Tahoma"/>
        </w:rPr>
      </w:pPr>
      <w:r w:rsidRPr="00E70F5B">
        <w:rPr>
          <w:rFonts w:ascii="Tahoma" w:hAnsi="Tahoma" w:cs="Tahoma"/>
        </w:rPr>
        <w:t xml:space="preserve">Zbiórka niżej wymienionych odpadów rolniczych będzie bezpłatna, dlatego prosimy aby ankieta była wypełniona rzetelnie, ponieważ podane ilości odpadów będą podstawą do złożenia przez Gminę wniosku do Narodowego Funduszu Ochrony Środowiska i Gospodarki Wodnej </w:t>
      </w:r>
      <w:r>
        <w:rPr>
          <w:rFonts w:ascii="Tahoma" w:hAnsi="Tahoma" w:cs="Tahoma"/>
        </w:rPr>
        <w:t xml:space="preserve">        </w:t>
      </w:r>
      <w:r w:rsidR="00BE6836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       </w:t>
      </w:r>
      <w:r w:rsidRPr="00E70F5B">
        <w:rPr>
          <w:rFonts w:ascii="Tahoma" w:hAnsi="Tahoma" w:cs="Tahoma"/>
        </w:rPr>
        <w:t>w Warszawie.</w:t>
      </w:r>
    </w:p>
    <w:p w14:paraId="50D78892" w14:textId="2DE4B09A" w:rsidR="00BE6836" w:rsidRDefault="006F7398" w:rsidP="00BE6836">
      <w:pPr>
        <w:pStyle w:val="Bezodstpw"/>
        <w:spacing w:after="10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 uwagi na to, że dofinansowaniem nie są objęte koszty zbierania odpadów z gospodarstw, r</w:t>
      </w:r>
      <w:r w:rsidRPr="00E70F5B">
        <w:rPr>
          <w:rFonts w:ascii="Tahoma" w:hAnsi="Tahoma" w:cs="Tahoma"/>
        </w:rPr>
        <w:t>olnicy we własnym zakresie będą zobowiązani dostarczyć odpady do miejsca wskazanego przez Urząd Gminy. Termin i miejsce zbiórki zostaną podane do publicznej wiadomości.</w:t>
      </w:r>
      <w:r w:rsidR="00BE6836" w:rsidRPr="00BE6836">
        <w:rPr>
          <w:rFonts w:ascii="Tahoma" w:hAnsi="Tahoma" w:cs="Tahoma"/>
          <w:b/>
        </w:rPr>
        <w:t xml:space="preserve"> </w:t>
      </w:r>
      <w:r w:rsidR="00BE6836">
        <w:rPr>
          <w:rFonts w:ascii="Tahoma" w:hAnsi="Tahoma" w:cs="Tahoma"/>
          <w:b/>
        </w:rPr>
        <w:t>Przewidywany odbiór nastąpi nie wcześniej niż na początku wiosny 2022 r., dlatego w ankiecie należy uwzględnić zarówno posiadaną ilość jak i przewidywaną ilość odpadów, które powstaną w okresie po złożeniu ankiety.</w:t>
      </w:r>
    </w:p>
    <w:p w14:paraId="6A6856A7" w14:textId="779F1B3B" w:rsidR="006F7398" w:rsidRPr="00BD3332" w:rsidRDefault="006F7398" w:rsidP="006F7398">
      <w:pPr>
        <w:pStyle w:val="Bezodstpw"/>
        <w:spacing w:after="100"/>
        <w:jc w:val="both"/>
        <w:rPr>
          <w:rFonts w:ascii="Tahoma" w:hAnsi="Tahoma" w:cs="Tahoma"/>
          <w:sz w:val="2"/>
          <w:szCs w:val="2"/>
        </w:rPr>
      </w:pPr>
    </w:p>
    <w:p w14:paraId="3FD12939" w14:textId="5A8A4A17" w:rsidR="006F7398" w:rsidRPr="00E70F5B" w:rsidRDefault="006F7398" w:rsidP="006F7398">
      <w:pPr>
        <w:pStyle w:val="Bezodstpw"/>
        <w:spacing w:after="80"/>
        <w:jc w:val="both"/>
        <w:rPr>
          <w:rFonts w:ascii="Tahoma" w:hAnsi="Tahoma" w:cs="Tahoma"/>
        </w:rPr>
      </w:pPr>
      <w:r w:rsidRPr="00E70F5B">
        <w:rPr>
          <w:rFonts w:ascii="Tahoma" w:hAnsi="Tahoma" w:cs="Tahoma"/>
        </w:rPr>
        <w:t>Wszystkie d</w:t>
      </w:r>
      <w:r>
        <w:rPr>
          <w:rFonts w:ascii="Tahoma" w:hAnsi="Tahoma" w:cs="Tahoma"/>
        </w:rPr>
        <w:t>ostarczone odpady rolnicze powinny</w:t>
      </w:r>
      <w:r w:rsidRPr="00E70F5B">
        <w:rPr>
          <w:rFonts w:ascii="Tahoma" w:hAnsi="Tahoma" w:cs="Tahoma"/>
        </w:rPr>
        <w:t xml:space="preserve"> być </w:t>
      </w:r>
      <w:r>
        <w:rPr>
          <w:rFonts w:ascii="Tahoma" w:hAnsi="Tahoma" w:cs="Tahoma"/>
        </w:rPr>
        <w:t xml:space="preserve">posegregowane i </w:t>
      </w:r>
      <w:r w:rsidRPr="00E70F5B">
        <w:rPr>
          <w:rFonts w:ascii="Tahoma" w:hAnsi="Tahoma" w:cs="Tahoma"/>
        </w:rPr>
        <w:t>oczyszczone</w:t>
      </w:r>
      <w:r>
        <w:rPr>
          <w:rFonts w:ascii="Tahoma" w:hAnsi="Tahoma" w:cs="Tahoma"/>
        </w:rPr>
        <w:t xml:space="preserve"> </w:t>
      </w:r>
      <w:r w:rsidRPr="00E70F5B">
        <w:rPr>
          <w:rFonts w:ascii="Tahoma" w:hAnsi="Tahoma" w:cs="Tahoma"/>
        </w:rPr>
        <w:t>z pozostałości po sianokiszonce, kiszonce oraz z innych zanieczyszczeń (np. ziemi)</w:t>
      </w:r>
      <w:r>
        <w:rPr>
          <w:rFonts w:ascii="Tahoma" w:hAnsi="Tahoma" w:cs="Tahoma"/>
        </w:rPr>
        <w:t>, a folie - złożone i związane.</w:t>
      </w:r>
    </w:p>
    <w:p w14:paraId="56274067" w14:textId="42B71855" w:rsidR="006F7398" w:rsidRDefault="006F7398" w:rsidP="006F7398">
      <w:pPr>
        <w:pStyle w:val="Bezodstpw"/>
        <w:jc w:val="both"/>
        <w:rPr>
          <w:rFonts w:ascii="Tahoma" w:hAnsi="Tahoma" w:cs="Tahoma"/>
        </w:rPr>
      </w:pPr>
      <w:r w:rsidRPr="00E70F5B">
        <w:rPr>
          <w:rFonts w:ascii="Tahoma" w:hAnsi="Tahoma" w:cs="Tahoma"/>
        </w:rPr>
        <w:t>Szczegółowe informacje można uzyskać w Urzędzie Gminy, tel. 62 7411</w:t>
      </w:r>
      <w:r>
        <w:rPr>
          <w:rFonts w:ascii="Tahoma" w:hAnsi="Tahoma" w:cs="Tahoma"/>
        </w:rPr>
        <w:t>517 w. 108.</w:t>
      </w:r>
    </w:p>
    <w:p w14:paraId="3ADEA14F" w14:textId="77777777" w:rsidR="006F7398" w:rsidRPr="00E70F5B" w:rsidRDefault="006F7398" w:rsidP="006F7398">
      <w:pPr>
        <w:pStyle w:val="Bezodstpw"/>
        <w:jc w:val="both"/>
        <w:rPr>
          <w:rFonts w:ascii="Tahoma" w:hAnsi="Tahoma" w:cs="Tahoma"/>
        </w:rPr>
      </w:pPr>
    </w:p>
    <w:p w14:paraId="526CD299" w14:textId="6D143F29" w:rsidR="006F7398" w:rsidRPr="00BD3332" w:rsidRDefault="006F7398" w:rsidP="00BD3332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387671">
        <w:rPr>
          <w:rFonts w:ascii="Tahoma" w:hAnsi="Tahoma" w:cs="Tahoma"/>
          <w:b/>
          <w:sz w:val="20"/>
          <w:szCs w:val="20"/>
        </w:rPr>
        <w:t>Dane osoby składającej ankietę: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542"/>
      </w:tblGrid>
      <w:tr w:rsidR="006F7398" w:rsidRPr="004129E0" w14:paraId="2C34B924" w14:textId="77777777" w:rsidTr="00BE6836">
        <w:trPr>
          <w:trHeight w:val="536"/>
        </w:trPr>
        <w:tc>
          <w:tcPr>
            <w:tcW w:w="2410" w:type="dxa"/>
            <w:vAlign w:val="center"/>
          </w:tcPr>
          <w:p w14:paraId="1F436413" w14:textId="6EB061AA" w:rsidR="006F7398" w:rsidRPr="00BD3332" w:rsidRDefault="006F7398" w:rsidP="00BE6836">
            <w:pPr>
              <w:pStyle w:val="Bezodstpw"/>
              <w:jc w:val="center"/>
              <w:rPr>
                <w:rFonts w:ascii="Tahoma" w:hAnsi="Tahoma" w:cs="Tahoma"/>
              </w:rPr>
            </w:pPr>
            <w:r w:rsidRPr="00BD3332">
              <w:rPr>
                <w:rFonts w:ascii="Tahoma" w:hAnsi="Tahoma" w:cs="Tahoma"/>
              </w:rPr>
              <w:t>Imię i nazwisko</w:t>
            </w:r>
          </w:p>
        </w:tc>
        <w:tc>
          <w:tcPr>
            <w:tcW w:w="6542" w:type="dxa"/>
          </w:tcPr>
          <w:p w14:paraId="77630145" w14:textId="77777777" w:rsidR="006F7398" w:rsidRPr="004129E0" w:rsidRDefault="006F7398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398" w:rsidRPr="004129E0" w14:paraId="48F35595" w14:textId="77777777" w:rsidTr="00BE6836">
        <w:tc>
          <w:tcPr>
            <w:tcW w:w="2410" w:type="dxa"/>
            <w:vAlign w:val="center"/>
          </w:tcPr>
          <w:p w14:paraId="074A0648" w14:textId="64D2310B" w:rsidR="006F7398" w:rsidRPr="00BD3332" w:rsidRDefault="006F7398" w:rsidP="00BE6836">
            <w:pPr>
              <w:pStyle w:val="Bezodstpw"/>
              <w:jc w:val="center"/>
              <w:rPr>
                <w:rFonts w:ascii="Tahoma" w:hAnsi="Tahoma" w:cs="Tahoma"/>
              </w:rPr>
            </w:pPr>
            <w:r w:rsidRPr="00BD3332">
              <w:rPr>
                <w:rFonts w:ascii="Tahoma" w:hAnsi="Tahoma" w:cs="Tahoma"/>
              </w:rPr>
              <w:t>Adres zamieszkania</w:t>
            </w:r>
          </w:p>
        </w:tc>
        <w:tc>
          <w:tcPr>
            <w:tcW w:w="6542" w:type="dxa"/>
          </w:tcPr>
          <w:p w14:paraId="52DA6C53" w14:textId="77777777" w:rsidR="006F7398" w:rsidRDefault="006F7398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DDFACC2" w14:textId="6E050D41" w:rsidR="00BE6836" w:rsidRPr="004129E0" w:rsidRDefault="00BE6836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6836" w:rsidRPr="004129E0" w14:paraId="255AADC5" w14:textId="77777777" w:rsidTr="00BE6836">
        <w:tc>
          <w:tcPr>
            <w:tcW w:w="2410" w:type="dxa"/>
            <w:vAlign w:val="center"/>
          </w:tcPr>
          <w:p w14:paraId="1E088520" w14:textId="3326BB58" w:rsidR="00BE6836" w:rsidRPr="00BD3332" w:rsidRDefault="00BE6836" w:rsidP="00BE6836">
            <w:pPr>
              <w:pStyle w:val="Bezodstpw"/>
              <w:jc w:val="center"/>
              <w:rPr>
                <w:rFonts w:ascii="Tahoma" w:hAnsi="Tahoma" w:cs="Tahoma"/>
              </w:rPr>
            </w:pPr>
            <w:r w:rsidRPr="00BD3332">
              <w:rPr>
                <w:rFonts w:ascii="Tahoma" w:hAnsi="Tahoma" w:cs="Tahoma"/>
              </w:rPr>
              <w:t>Numer PESEL/NIP</w:t>
            </w:r>
          </w:p>
        </w:tc>
        <w:tc>
          <w:tcPr>
            <w:tcW w:w="6542" w:type="dxa"/>
          </w:tcPr>
          <w:p w14:paraId="19841B27" w14:textId="77777777" w:rsidR="00BE6836" w:rsidRDefault="00BE6836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E7DEC9" w14:textId="207A93C8" w:rsidR="00BE6836" w:rsidRPr="004129E0" w:rsidRDefault="00BE6836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6836" w:rsidRPr="004129E0" w14:paraId="5C08E3D5" w14:textId="77777777" w:rsidTr="00BE6836">
        <w:trPr>
          <w:trHeight w:val="520"/>
        </w:trPr>
        <w:tc>
          <w:tcPr>
            <w:tcW w:w="2410" w:type="dxa"/>
            <w:vAlign w:val="center"/>
          </w:tcPr>
          <w:p w14:paraId="245619EB" w14:textId="5A4D1F68" w:rsidR="00BE6836" w:rsidRPr="00BD3332" w:rsidRDefault="00BE6836" w:rsidP="00BE6836">
            <w:pPr>
              <w:pStyle w:val="Bezodstpw"/>
              <w:jc w:val="center"/>
              <w:rPr>
                <w:rFonts w:ascii="Tahoma" w:hAnsi="Tahoma" w:cs="Tahoma"/>
              </w:rPr>
            </w:pPr>
            <w:r w:rsidRPr="00BD3332">
              <w:rPr>
                <w:rFonts w:ascii="Tahoma" w:hAnsi="Tahoma" w:cs="Tahoma"/>
              </w:rPr>
              <w:t>Rodzaj PKD*</w:t>
            </w:r>
          </w:p>
        </w:tc>
        <w:tc>
          <w:tcPr>
            <w:tcW w:w="6542" w:type="dxa"/>
          </w:tcPr>
          <w:p w14:paraId="162D1EF2" w14:textId="77777777" w:rsidR="00BE6836" w:rsidRPr="004129E0" w:rsidRDefault="00BE6836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398" w:rsidRPr="004129E0" w14:paraId="6F92BD93" w14:textId="77777777" w:rsidTr="00BE6836">
        <w:trPr>
          <w:trHeight w:val="556"/>
        </w:trPr>
        <w:tc>
          <w:tcPr>
            <w:tcW w:w="2410" w:type="dxa"/>
            <w:vAlign w:val="center"/>
          </w:tcPr>
          <w:p w14:paraId="09A0D8CF" w14:textId="77777777" w:rsidR="006F7398" w:rsidRPr="00BD3332" w:rsidRDefault="006F7398" w:rsidP="00BE6836">
            <w:pPr>
              <w:pStyle w:val="Bezodstpw"/>
              <w:jc w:val="center"/>
              <w:rPr>
                <w:rFonts w:ascii="Tahoma" w:hAnsi="Tahoma" w:cs="Tahoma"/>
              </w:rPr>
            </w:pPr>
            <w:r w:rsidRPr="00BD3332">
              <w:rPr>
                <w:rFonts w:ascii="Tahoma" w:hAnsi="Tahoma" w:cs="Tahoma"/>
              </w:rPr>
              <w:t>Numer telefonu</w:t>
            </w:r>
          </w:p>
        </w:tc>
        <w:tc>
          <w:tcPr>
            <w:tcW w:w="6542" w:type="dxa"/>
          </w:tcPr>
          <w:p w14:paraId="7AAA3A7D" w14:textId="77777777" w:rsidR="006F7398" w:rsidRPr="004129E0" w:rsidRDefault="006F7398" w:rsidP="00784D7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7FAD75" w14:textId="09B346E0" w:rsidR="006F7398" w:rsidRPr="00BE6836" w:rsidRDefault="00BE6836" w:rsidP="006F739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8"/>
          <w:szCs w:val="8"/>
        </w:rPr>
        <w:t xml:space="preserve">                   </w:t>
      </w:r>
      <w:r w:rsidRPr="00BE6836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>*</w:t>
      </w:r>
      <w:r w:rsidRPr="00BE6836">
        <w:rPr>
          <w:rFonts w:ascii="Tahoma" w:hAnsi="Tahoma" w:cs="Tahoma"/>
          <w:sz w:val="16"/>
          <w:szCs w:val="16"/>
        </w:rPr>
        <w:t>należy wpisać odpowiednio np.: 01.11 – produkcja roślinna, 01.50 – produkcja mieszana itp.</w:t>
      </w:r>
    </w:p>
    <w:p w14:paraId="1C2E417D" w14:textId="77777777" w:rsidR="006F7398" w:rsidRPr="00387671" w:rsidRDefault="006F7398" w:rsidP="006F7398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387671">
        <w:rPr>
          <w:rFonts w:ascii="Tahoma" w:hAnsi="Tahoma" w:cs="Tahoma"/>
          <w:b/>
          <w:sz w:val="20"/>
          <w:szCs w:val="20"/>
        </w:rPr>
        <w:t>Deklarowana ilość odpadów w kg: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02"/>
        <w:gridCol w:w="2824"/>
      </w:tblGrid>
      <w:tr w:rsidR="006F7398" w:rsidRPr="004129E0" w14:paraId="2652236A" w14:textId="77777777" w:rsidTr="00BD3332">
        <w:trPr>
          <w:trHeight w:val="485"/>
        </w:trPr>
        <w:tc>
          <w:tcPr>
            <w:tcW w:w="6302" w:type="dxa"/>
          </w:tcPr>
          <w:p w14:paraId="6929E7DF" w14:textId="77777777" w:rsidR="006F7398" w:rsidRPr="00B338B4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7B13ED7" w14:textId="77777777" w:rsidR="006F7398" w:rsidRPr="00B338B4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odpadów rolniczych</w:t>
            </w:r>
          </w:p>
        </w:tc>
        <w:tc>
          <w:tcPr>
            <w:tcW w:w="2824" w:type="dxa"/>
          </w:tcPr>
          <w:p w14:paraId="35C47601" w14:textId="77777777" w:rsidR="006F7398" w:rsidRPr="00B338B4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CEFCB2C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 w:rsidRPr="00010886">
              <w:rPr>
                <w:rFonts w:ascii="Tahoma" w:hAnsi="Tahoma" w:cs="Tahoma"/>
                <w:b/>
              </w:rPr>
              <w:t>Ilość w kg</w:t>
            </w:r>
          </w:p>
        </w:tc>
      </w:tr>
      <w:tr w:rsidR="006F7398" w:rsidRPr="004129E0" w14:paraId="247C78E9" w14:textId="77777777" w:rsidTr="00BD3332">
        <w:tc>
          <w:tcPr>
            <w:tcW w:w="6302" w:type="dxa"/>
            <w:vAlign w:val="center"/>
          </w:tcPr>
          <w:p w14:paraId="38255779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Folia rolnicza, tunelowa, ogrodnicza</w:t>
            </w:r>
          </w:p>
          <w:p w14:paraId="0B999F1E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1F79F36E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  <w:tr w:rsidR="006F7398" w:rsidRPr="004129E0" w14:paraId="5E53D350" w14:textId="77777777" w:rsidTr="00BD3332">
        <w:tc>
          <w:tcPr>
            <w:tcW w:w="6302" w:type="dxa"/>
            <w:vAlign w:val="center"/>
          </w:tcPr>
          <w:p w14:paraId="56375417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Folia po balotach sianokiszonek</w:t>
            </w:r>
          </w:p>
          <w:p w14:paraId="23A1E135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1449627B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  <w:tr w:rsidR="006F7398" w:rsidRPr="004129E0" w14:paraId="45296031" w14:textId="77777777" w:rsidTr="00BD3332">
        <w:tc>
          <w:tcPr>
            <w:tcW w:w="6302" w:type="dxa"/>
            <w:vAlign w:val="center"/>
          </w:tcPr>
          <w:p w14:paraId="50DE7A9B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Siatki do owijania balotów</w:t>
            </w:r>
          </w:p>
          <w:p w14:paraId="02125E49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15B7BF0F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  <w:tr w:rsidR="006F7398" w:rsidRPr="004129E0" w14:paraId="255D3FFD" w14:textId="77777777" w:rsidTr="00BD3332">
        <w:tc>
          <w:tcPr>
            <w:tcW w:w="6302" w:type="dxa"/>
            <w:vAlign w:val="center"/>
          </w:tcPr>
          <w:p w14:paraId="5F5C1C0E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Worki po nawozach</w:t>
            </w:r>
          </w:p>
          <w:p w14:paraId="6BAD2045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6BBBF970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  <w:tr w:rsidR="006F7398" w:rsidRPr="004129E0" w14:paraId="70BE705F" w14:textId="77777777" w:rsidTr="00BD3332">
        <w:tc>
          <w:tcPr>
            <w:tcW w:w="6302" w:type="dxa"/>
            <w:vAlign w:val="center"/>
          </w:tcPr>
          <w:p w14:paraId="056CA1F5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Sznurki rolnicze</w:t>
            </w:r>
          </w:p>
          <w:p w14:paraId="338DEDB3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66E4C09F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  <w:tr w:rsidR="006F7398" w:rsidRPr="004129E0" w14:paraId="1DAA49F8" w14:textId="77777777" w:rsidTr="00BD3332">
        <w:tc>
          <w:tcPr>
            <w:tcW w:w="6302" w:type="dxa"/>
            <w:vAlign w:val="center"/>
          </w:tcPr>
          <w:p w14:paraId="54E9D9D5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  <w:r w:rsidRPr="003A1EEA">
              <w:rPr>
                <w:rFonts w:ascii="Tahoma" w:hAnsi="Tahoma" w:cs="Tahoma"/>
              </w:rPr>
              <w:t>Opakowania typu BIG-BAG</w:t>
            </w:r>
          </w:p>
          <w:p w14:paraId="2A569AD2" w14:textId="77777777" w:rsidR="006F7398" w:rsidRPr="003A1EEA" w:rsidRDefault="006F7398" w:rsidP="00784D7A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14:paraId="577E26FB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</w:rPr>
            </w:pPr>
          </w:p>
        </w:tc>
      </w:tr>
    </w:tbl>
    <w:p w14:paraId="70FDFDB5" w14:textId="77777777" w:rsidR="00BD3332" w:rsidRDefault="00BD3332" w:rsidP="00BD3332">
      <w:pPr>
        <w:spacing w:after="0" w:line="240" w:lineRule="auto"/>
        <w:ind w:left="7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B3BD71" w14:textId="77777777" w:rsidR="00BD3332" w:rsidRDefault="00BD3332" w:rsidP="00BD3332">
      <w:pPr>
        <w:spacing w:after="0" w:line="240" w:lineRule="auto"/>
        <w:ind w:left="7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78E37" w14:textId="77777777" w:rsidR="00BD3332" w:rsidRDefault="00BD3332" w:rsidP="00BD3332">
      <w:pPr>
        <w:spacing w:after="0" w:line="240" w:lineRule="auto"/>
        <w:ind w:left="7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E48051" w14:textId="42F32B43" w:rsidR="006F7398" w:rsidRPr="00BD3332" w:rsidRDefault="00BD3332" w:rsidP="00BD3332">
      <w:pPr>
        <w:spacing w:after="0" w:line="240" w:lineRule="auto"/>
        <w:ind w:left="426" w:hanging="35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3. </w:t>
      </w:r>
      <w:r w:rsidR="006F7398" w:rsidRPr="00BD3332">
        <w:rPr>
          <w:rFonts w:ascii="Tahoma" w:hAnsi="Tahoma" w:cs="Tahoma"/>
          <w:b/>
          <w:bCs/>
          <w:sz w:val="20"/>
          <w:szCs w:val="20"/>
        </w:rPr>
        <w:t xml:space="preserve">Oświadczenie o udzielonej pomocy de minimis w rolnictwie oraz innych pomocach  </w:t>
      </w:r>
      <w:r w:rsidR="00BE6836" w:rsidRPr="00BD3332">
        <w:rPr>
          <w:rFonts w:ascii="Tahoma" w:hAnsi="Tahoma" w:cs="Tahoma"/>
          <w:b/>
          <w:bCs/>
          <w:sz w:val="20"/>
          <w:szCs w:val="20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="00BE6836" w:rsidRPr="00BD3332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6F7398" w:rsidRPr="00BD3332">
        <w:rPr>
          <w:rFonts w:ascii="Tahoma" w:hAnsi="Tahoma" w:cs="Tahoma"/>
          <w:b/>
          <w:bCs/>
          <w:sz w:val="20"/>
          <w:szCs w:val="20"/>
        </w:rPr>
        <w:t xml:space="preserve">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6F7398" w:rsidRPr="00BD3332">
        <w:rPr>
          <w:rFonts w:ascii="Tahoma" w:hAnsi="Tahoma" w:cs="Tahoma"/>
          <w:b/>
          <w:bCs/>
          <w:sz w:val="20"/>
          <w:szCs w:val="20"/>
        </w:rPr>
        <w:t>o charakterze pomocy de minimis.</w:t>
      </w:r>
    </w:p>
    <w:p w14:paraId="611B795E" w14:textId="77777777" w:rsidR="006F7398" w:rsidRPr="002214D3" w:rsidRDefault="006F7398" w:rsidP="006F7398">
      <w:pPr>
        <w:pStyle w:val="Akapitzlist"/>
        <w:spacing w:after="0"/>
        <w:ind w:left="360"/>
        <w:rPr>
          <w:rFonts w:ascii="Tahoma" w:hAnsi="Tahoma" w:cs="Tahoma"/>
          <w:bCs/>
          <w:sz w:val="6"/>
          <w:szCs w:val="6"/>
        </w:rPr>
      </w:pPr>
    </w:p>
    <w:p w14:paraId="760BF219" w14:textId="77777777" w:rsidR="006F7398" w:rsidRPr="00010886" w:rsidRDefault="006F7398" w:rsidP="006F7398">
      <w:pPr>
        <w:pStyle w:val="Akapitzlist"/>
        <w:spacing w:after="0" w:line="240" w:lineRule="auto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 w:rsidRPr="00010886">
        <w:rPr>
          <w:rFonts w:ascii="Tahoma" w:hAnsi="Tahoma" w:cs="Tahoma"/>
          <w:b/>
          <w:bCs/>
          <w:sz w:val="20"/>
          <w:szCs w:val="20"/>
        </w:rPr>
        <w:t>Oświadczam, że w roku bieżącym oraz w ciągu 2 lat podatkowych (obrotowych) go poprzedzających</w:t>
      </w:r>
      <w:r w:rsidRPr="00010886">
        <w:rPr>
          <w:rFonts w:ascii="Tahoma" w:hAnsi="Tahoma" w:cs="Tahoma"/>
          <w:b/>
          <w:bCs/>
          <w:sz w:val="20"/>
          <w:szCs w:val="20"/>
          <w:vertAlign w:val="superscript"/>
        </w:rPr>
        <w:t>1)</w:t>
      </w:r>
      <w:r w:rsidRPr="00010886">
        <w:rPr>
          <w:rFonts w:ascii="Tahoma" w:hAnsi="Tahoma" w:cs="Tahoma"/>
          <w:b/>
          <w:bCs/>
          <w:sz w:val="20"/>
          <w:szCs w:val="20"/>
        </w:rPr>
        <w:t>:</w:t>
      </w:r>
    </w:p>
    <w:p w14:paraId="435398F3" w14:textId="77777777" w:rsidR="006F7398" w:rsidRPr="00010886" w:rsidRDefault="006F7398" w:rsidP="006F7398">
      <w:pPr>
        <w:pStyle w:val="Akapitzlist"/>
        <w:spacing w:after="0" w:line="240" w:lineRule="auto"/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010886">
        <w:rPr>
          <w:rFonts w:ascii="Tahoma" w:hAnsi="Tahoma" w:cs="Tahoma"/>
          <w:bCs/>
          <w:sz w:val="32"/>
          <w:szCs w:val="32"/>
        </w:rPr>
        <w:t>□</w:t>
      </w:r>
      <w:r w:rsidRPr="00010886">
        <w:rPr>
          <w:rFonts w:ascii="Tahoma" w:hAnsi="Tahoma" w:cs="Tahoma"/>
          <w:bCs/>
          <w:sz w:val="20"/>
          <w:szCs w:val="20"/>
        </w:rPr>
        <w:t xml:space="preserve"> nie otrzymałem pomocy w ramach pomocy de minimis w rolnictwie lub rybołówstwie oraz innej pomocy de minimis;</w:t>
      </w:r>
    </w:p>
    <w:p w14:paraId="791F8375" w14:textId="17CCEF1C" w:rsidR="006F7398" w:rsidRPr="00010886" w:rsidRDefault="006F7398" w:rsidP="006F7398">
      <w:pPr>
        <w:pStyle w:val="Akapitzlist"/>
        <w:spacing w:after="0" w:line="240" w:lineRule="auto"/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010886">
        <w:rPr>
          <w:rFonts w:ascii="Tahoma" w:hAnsi="Tahoma" w:cs="Tahoma"/>
          <w:bCs/>
          <w:sz w:val="32"/>
          <w:szCs w:val="32"/>
        </w:rPr>
        <w:t>□</w:t>
      </w:r>
      <w:r w:rsidRPr="00010886">
        <w:rPr>
          <w:rFonts w:ascii="Tahoma" w:hAnsi="Tahoma" w:cs="Tahoma"/>
          <w:bCs/>
          <w:sz w:val="20"/>
          <w:szCs w:val="20"/>
        </w:rPr>
        <w:t xml:space="preserve"> otrzymałem pomoc de minimis w rolnictwie lub rybołówstwie lub inną pomoc de minimis      </w:t>
      </w:r>
      <w:r w:rsidR="00BD3332">
        <w:rPr>
          <w:rFonts w:ascii="Tahoma" w:hAnsi="Tahoma" w:cs="Tahoma"/>
          <w:bCs/>
          <w:sz w:val="20"/>
          <w:szCs w:val="20"/>
        </w:rPr>
        <w:t xml:space="preserve">                   </w:t>
      </w:r>
      <w:r w:rsidRPr="00010886">
        <w:rPr>
          <w:rFonts w:ascii="Tahoma" w:hAnsi="Tahoma" w:cs="Tahoma"/>
          <w:bCs/>
          <w:sz w:val="20"/>
          <w:szCs w:val="20"/>
        </w:rPr>
        <w:t xml:space="preserve">       w następującej wysokości:</w:t>
      </w:r>
    </w:p>
    <w:p w14:paraId="49030FE5" w14:textId="77777777" w:rsidR="006F7398" w:rsidRPr="002214D3" w:rsidRDefault="006F7398" w:rsidP="006F7398">
      <w:pPr>
        <w:pStyle w:val="Akapitzlist"/>
        <w:spacing w:after="0" w:line="240" w:lineRule="auto"/>
        <w:ind w:left="567" w:hanging="207"/>
        <w:jc w:val="both"/>
        <w:rPr>
          <w:rFonts w:ascii="Tahoma" w:hAnsi="Tahoma" w:cs="Tahoma"/>
          <w:bCs/>
          <w:sz w:val="12"/>
          <w:szCs w:val="1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604"/>
        <w:gridCol w:w="1988"/>
        <w:gridCol w:w="1652"/>
      </w:tblGrid>
      <w:tr w:rsidR="006F7398" w:rsidRPr="004129E0" w14:paraId="478F1B7B" w14:textId="77777777" w:rsidTr="00BD3332">
        <w:trPr>
          <w:trHeight w:val="938"/>
        </w:trPr>
        <w:tc>
          <w:tcPr>
            <w:tcW w:w="709" w:type="dxa"/>
          </w:tcPr>
          <w:p w14:paraId="1585AFB7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44B2CC0F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Organ udzielający pomocy</w:t>
            </w:r>
          </w:p>
        </w:tc>
        <w:tc>
          <w:tcPr>
            <w:tcW w:w="1701" w:type="dxa"/>
          </w:tcPr>
          <w:p w14:paraId="1A4B275B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Dzień udzielenia pomocy</w:t>
            </w:r>
            <w:r w:rsidRPr="00010886">
              <w:rPr>
                <w:rFonts w:ascii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04" w:type="dxa"/>
          </w:tcPr>
          <w:p w14:paraId="5031819C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Podstawa prawna</w:t>
            </w:r>
            <w:r w:rsidRPr="00010886">
              <w:rPr>
                <w:rFonts w:ascii="Tahoma" w:hAnsi="Tahoma" w:cs="Tahom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8" w:type="dxa"/>
          </w:tcPr>
          <w:p w14:paraId="16461651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Forma                         i przeznaczenie pomocy</w:t>
            </w:r>
            <w:r w:rsidRPr="00010886">
              <w:rPr>
                <w:rFonts w:ascii="Tahoma" w:hAnsi="Tahoma" w:cs="Tahoma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52" w:type="dxa"/>
          </w:tcPr>
          <w:p w14:paraId="19D2D055" w14:textId="77777777" w:rsidR="006F7398" w:rsidRPr="00010886" w:rsidRDefault="006F7398" w:rsidP="00784D7A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886">
              <w:rPr>
                <w:rFonts w:ascii="Tahoma" w:hAnsi="Tahoma" w:cs="Tahoma"/>
                <w:sz w:val="20"/>
                <w:szCs w:val="20"/>
              </w:rPr>
              <w:t>Wartość pomocy brutto</w:t>
            </w:r>
          </w:p>
        </w:tc>
      </w:tr>
      <w:tr w:rsidR="006F7398" w:rsidRPr="004129E0" w14:paraId="3E71D009" w14:textId="77777777" w:rsidTr="00BD3332">
        <w:tc>
          <w:tcPr>
            <w:tcW w:w="709" w:type="dxa"/>
          </w:tcPr>
          <w:p w14:paraId="581E05EA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5BFBF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9BEC8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588C191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A76B962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7B2B90C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398" w:rsidRPr="004129E0" w14:paraId="304C400C" w14:textId="77777777" w:rsidTr="00BD3332">
        <w:tc>
          <w:tcPr>
            <w:tcW w:w="709" w:type="dxa"/>
          </w:tcPr>
          <w:p w14:paraId="2F46B878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1FAD35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4AD63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6BC6E5A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5E2662A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9760937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398" w:rsidRPr="004129E0" w14:paraId="5AF60D87" w14:textId="77777777" w:rsidTr="00BD3332">
        <w:tc>
          <w:tcPr>
            <w:tcW w:w="709" w:type="dxa"/>
          </w:tcPr>
          <w:p w14:paraId="7841E79E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5FA1BF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CCDEA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A046653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5D6293C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3F8CDA5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398" w:rsidRPr="004129E0" w14:paraId="18ADB30C" w14:textId="77777777" w:rsidTr="00BD3332">
        <w:tc>
          <w:tcPr>
            <w:tcW w:w="709" w:type="dxa"/>
          </w:tcPr>
          <w:p w14:paraId="2C71E509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C60D0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ADD88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1A19FAB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8" w:type="dxa"/>
          </w:tcPr>
          <w:p w14:paraId="1077473B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AF44952" w14:textId="77777777" w:rsidR="006F7398" w:rsidRPr="00010886" w:rsidRDefault="006F7398" w:rsidP="00784D7A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074F16" w14:textId="77777777" w:rsidR="006F7398" w:rsidRPr="00BD3332" w:rsidRDefault="006F7398" w:rsidP="006F739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D3332">
        <w:rPr>
          <w:rFonts w:ascii="Tahoma" w:eastAsia="Times New Roman" w:hAnsi="Tahoma" w:cs="Tahoma"/>
          <w:sz w:val="16"/>
          <w:szCs w:val="16"/>
          <w:lang w:eastAsia="pl-PL"/>
        </w:rPr>
        <w:t>Objaśnienia:</w:t>
      </w:r>
    </w:p>
    <w:p w14:paraId="5071DAEE" w14:textId="77777777" w:rsidR="006F7398" w:rsidRPr="00BD3332" w:rsidRDefault="006F7398" w:rsidP="006F7398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D3332">
        <w:rPr>
          <w:rFonts w:ascii="Tahoma" w:eastAsia="Times New Roman" w:hAnsi="Tahoma" w:cs="Tahoma"/>
          <w:sz w:val="16"/>
          <w:szCs w:val="16"/>
          <w:lang w:eastAsia="pl-PL"/>
        </w:rPr>
        <w:t>Właściwe zaznaczyć znakiem x.</w:t>
      </w:r>
    </w:p>
    <w:p w14:paraId="3AE8B16E" w14:textId="77777777" w:rsidR="006F7398" w:rsidRPr="00BD3332" w:rsidRDefault="006F7398" w:rsidP="006F7398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D3332">
        <w:rPr>
          <w:rFonts w:ascii="Tahoma" w:eastAsia="Times New Roman" w:hAnsi="Tahoma" w:cs="Tahoma"/>
          <w:sz w:val="16"/>
          <w:szCs w:val="16"/>
          <w:lang w:eastAsia="pl-PL"/>
        </w:rPr>
        <w:t>Dzień udzielenia pomocy – podać dzień udzielenia pomocy wynikający z decyzji lub umowy.</w:t>
      </w:r>
    </w:p>
    <w:p w14:paraId="0BEBA20E" w14:textId="77777777" w:rsidR="006F7398" w:rsidRPr="00BD3332" w:rsidRDefault="006F7398" w:rsidP="006F7398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D3332">
        <w:rPr>
          <w:rFonts w:ascii="Tahoma" w:eastAsia="Times New Roman" w:hAnsi="Tahoma" w:cs="Tahoma"/>
          <w:sz w:val="16"/>
          <w:szCs w:val="16"/>
          <w:lang w:eastAsia="pl-PL"/>
        </w:rPr>
        <w:t>Podstawa prawna – podać tytuł aktu prawnego stanowiącego podstawę udzielenia pomocy.</w:t>
      </w:r>
    </w:p>
    <w:p w14:paraId="69B4A56F" w14:textId="77777777" w:rsidR="006F7398" w:rsidRPr="00BD3332" w:rsidRDefault="006F7398" w:rsidP="006F7398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D3332">
        <w:rPr>
          <w:rFonts w:ascii="Tahoma" w:eastAsia="Times New Roman" w:hAnsi="Tahoma" w:cs="Tahoma"/>
          <w:sz w:val="16"/>
          <w:szCs w:val="16"/>
          <w:lang w:eastAsia="pl-PL"/>
        </w:rPr>
        <w:t>Forma pomocy – wpisać formę otrzymanej pomocy, tj. dotacja, dopłaty do oprocentowania kredytów, zwolnienie lub umorzenie podatku lub opłat, refundacja w całości lub części, inne formy; przeznaczenie pomocy – działalność bieżąca</w:t>
      </w:r>
    </w:p>
    <w:p w14:paraId="523B95EC" w14:textId="77777777" w:rsidR="006F7398" w:rsidRPr="004129E0" w:rsidRDefault="006F7398" w:rsidP="006F739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2F36F93" w14:textId="77777777" w:rsidR="006F7398" w:rsidRPr="004129E0" w:rsidRDefault="006F7398" w:rsidP="006F739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00C495F" w14:textId="77777777" w:rsidR="006F7398" w:rsidRPr="004129E0" w:rsidRDefault="006F7398" w:rsidP="006F7398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  <w:r w:rsidRPr="004129E0">
        <w:rPr>
          <w:rFonts w:ascii="Tahoma" w:eastAsia="Times New Roman" w:hAnsi="Tahoma" w:cs="Tahoma"/>
          <w:lang w:eastAsia="pl-PL"/>
        </w:rPr>
        <w:t>.............................</w:t>
      </w:r>
      <w:r>
        <w:rPr>
          <w:rFonts w:ascii="Tahoma" w:eastAsia="Times New Roman" w:hAnsi="Tahoma" w:cs="Tahoma"/>
          <w:lang w:eastAsia="pl-PL"/>
        </w:rPr>
        <w:t>.</w:t>
      </w:r>
      <w:r w:rsidRPr="004129E0">
        <w:rPr>
          <w:rFonts w:ascii="Tahoma" w:eastAsia="Times New Roman" w:hAnsi="Tahoma" w:cs="Tahoma"/>
          <w:lang w:eastAsia="pl-PL"/>
        </w:rPr>
        <w:t xml:space="preserve">         </w:t>
      </w:r>
      <w:r>
        <w:rPr>
          <w:rFonts w:ascii="Tahoma" w:eastAsia="Times New Roman" w:hAnsi="Tahoma" w:cs="Tahoma"/>
          <w:lang w:eastAsia="pl-PL"/>
        </w:rPr>
        <w:t xml:space="preserve">                              </w:t>
      </w:r>
      <w:r w:rsidRPr="004129E0">
        <w:rPr>
          <w:rFonts w:ascii="Tahoma" w:eastAsia="Times New Roman" w:hAnsi="Tahoma" w:cs="Tahoma"/>
          <w:lang w:eastAsia="pl-PL"/>
        </w:rPr>
        <w:t>....................................................................</w:t>
      </w:r>
    </w:p>
    <w:p w14:paraId="52679BB9" w14:textId="77777777" w:rsidR="006F7398" w:rsidRPr="002214D3" w:rsidRDefault="006F7398" w:rsidP="006F739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</w:t>
      </w:r>
      <w:r w:rsidRPr="004129E0">
        <w:rPr>
          <w:rFonts w:ascii="Tahoma" w:eastAsia="Times New Roman" w:hAnsi="Tahoma" w:cs="Tahoma"/>
          <w:lang w:eastAsia="pl-PL"/>
        </w:rPr>
        <w:t xml:space="preserve"> </w:t>
      </w:r>
      <w:r w:rsidRPr="002214D3">
        <w:rPr>
          <w:rFonts w:ascii="Tahoma" w:eastAsia="Times New Roman" w:hAnsi="Tahoma" w:cs="Tahoma"/>
          <w:sz w:val="16"/>
          <w:szCs w:val="16"/>
          <w:lang w:eastAsia="pl-PL"/>
        </w:rPr>
        <w:t xml:space="preserve">(data)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</w:t>
      </w:r>
      <w:r w:rsidRPr="002214D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</w:t>
      </w:r>
      <w:r w:rsidRPr="002214D3">
        <w:rPr>
          <w:rFonts w:ascii="Tahoma" w:eastAsia="Times New Roman" w:hAnsi="Tahoma" w:cs="Tahoma"/>
          <w:sz w:val="16"/>
          <w:szCs w:val="16"/>
          <w:lang w:eastAsia="pl-PL"/>
        </w:rPr>
        <w:t>(czytelny podpis)</w:t>
      </w:r>
    </w:p>
    <w:p w14:paraId="6BCDFCB8" w14:textId="77777777" w:rsidR="006F7398" w:rsidRDefault="006F7398" w:rsidP="006F7398">
      <w:pPr>
        <w:spacing w:after="0" w:line="240" w:lineRule="auto"/>
        <w:rPr>
          <w:rFonts w:eastAsia="Times New Roman" w:cstheme="minorHAnsi"/>
          <w:lang w:eastAsia="pl-PL"/>
        </w:rPr>
      </w:pPr>
    </w:p>
    <w:p w14:paraId="586509FD" w14:textId="77777777" w:rsidR="006F7398" w:rsidRDefault="006F7398" w:rsidP="006F7398">
      <w:pPr>
        <w:spacing w:after="0" w:line="240" w:lineRule="auto"/>
        <w:rPr>
          <w:rFonts w:eastAsia="Times New Roman" w:cstheme="minorHAnsi"/>
          <w:lang w:eastAsia="pl-PL"/>
        </w:rPr>
      </w:pPr>
    </w:p>
    <w:p w14:paraId="373D2586" w14:textId="77777777" w:rsidR="006F7398" w:rsidRPr="00C4282B" w:rsidRDefault="006F7398" w:rsidP="006F7398">
      <w:pPr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BD3332">
        <w:rPr>
          <w:rFonts w:ascii="Tahoma" w:hAnsi="Tahoma" w:cs="Tahoma"/>
          <w:b/>
          <w:sz w:val="16"/>
          <w:szCs w:val="16"/>
        </w:rPr>
        <w:t>KLAUZULA</w:t>
      </w:r>
      <w:r w:rsidRPr="00C4282B">
        <w:rPr>
          <w:rFonts w:ascii="Tahoma" w:hAnsi="Tahoma" w:cs="Tahoma"/>
          <w:b/>
          <w:sz w:val="18"/>
          <w:szCs w:val="18"/>
        </w:rPr>
        <w:t xml:space="preserve">  </w:t>
      </w:r>
      <w:r w:rsidRPr="00BD3332">
        <w:rPr>
          <w:rFonts w:ascii="Tahoma" w:hAnsi="Tahoma" w:cs="Tahoma"/>
          <w:b/>
          <w:sz w:val="16"/>
          <w:szCs w:val="16"/>
        </w:rPr>
        <w:t>INFORMACYJNA</w:t>
      </w:r>
    </w:p>
    <w:p w14:paraId="3FD54DC3" w14:textId="787C6F93" w:rsidR="006F7398" w:rsidRPr="002214D3" w:rsidRDefault="006F7398" w:rsidP="006F7398">
      <w:pPr>
        <w:spacing w:after="60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 xml:space="preserve">Zgodnie z art. 13 ust. 1 i ust. 2 Rozporządzenia Parlamentu Europejskiego i Rady (UE) 2016/679 z dnia 27 kwietnia 2016 r. </w:t>
      </w:r>
      <w:r>
        <w:rPr>
          <w:rFonts w:ascii="Tahoma" w:hAnsi="Tahoma" w:cs="Tahoma"/>
          <w:sz w:val="16"/>
          <w:szCs w:val="16"/>
        </w:rPr>
        <w:t xml:space="preserve">       </w:t>
      </w:r>
      <w:r w:rsidR="00BD3332">
        <w:rPr>
          <w:rFonts w:ascii="Tahoma" w:hAnsi="Tahoma" w:cs="Tahoma"/>
          <w:sz w:val="16"/>
          <w:szCs w:val="16"/>
        </w:rPr>
        <w:t xml:space="preserve">         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Pr="002214D3">
        <w:rPr>
          <w:rFonts w:ascii="Tahoma" w:hAnsi="Tahoma" w:cs="Tahoma"/>
          <w:sz w:val="16"/>
          <w:szCs w:val="16"/>
        </w:rPr>
        <w:t>w sprawie ochrony osób fizycznych w związku z przetwarzaniem danych osobowych i w sprawie swobodnego przepływu takich danych oraz uchylenia dyrektywy 95/46/WE, zwanym dalej RODO, informuję, że:</w:t>
      </w:r>
    </w:p>
    <w:p w14:paraId="751501A3" w14:textId="77777777" w:rsidR="006F7398" w:rsidRPr="002214D3" w:rsidRDefault="006F7398" w:rsidP="006F7398">
      <w:pPr>
        <w:numPr>
          <w:ilvl w:val="0"/>
          <w:numId w:val="2"/>
        </w:numPr>
        <w:suppressAutoHyphens/>
        <w:spacing w:after="40" w:line="240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 xml:space="preserve">Administratorem Pani/Pana danych osobowych przetwarzanych w  Urzędzie Gminy w Gizałkach jest Wójt Gminy Gizałki, ul. Kaliska 28, 63-308 Gizałki. </w:t>
      </w:r>
    </w:p>
    <w:p w14:paraId="41ECB536" w14:textId="77777777" w:rsidR="006F7398" w:rsidRPr="002214D3" w:rsidRDefault="006F7398" w:rsidP="006F7398">
      <w:pPr>
        <w:numPr>
          <w:ilvl w:val="0"/>
          <w:numId w:val="2"/>
        </w:numPr>
        <w:suppressAutoHyphens/>
        <w:spacing w:after="40" w:line="240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 xml:space="preserve">Inspektorem Ochrony Danych Osobowych jest Pani Ewa Galińska, tel. 531 641 425, e-mail: </w:t>
      </w:r>
      <w:hyperlink r:id="rId6" w:history="1">
        <w:r w:rsidRPr="002214D3">
          <w:rPr>
            <w:rStyle w:val="Hipercze"/>
            <w:rFonts w:ascii="Tahoma" w:hAnsi="Tahoma" w:cs="Tahoma"/>
            <w:sz w:val="16"/>
            <w:szCs w:val="16"/>
          </w:rPr>
          <w:t>inspektor@osdidk.pl</w:t>
        </w:r>
      </w:hyperlink>
      <w:r w:rsidRPr="002214D3">
        <w:rPr>
          <w:rFonts w:ascii="Tahoma" w:hAnsi="Tahoma" w:cs="Tahoma"/>
          <w:sz w:val="16"/>
          <w:szCs w:val="16"/>
        </w:rPr>
        <w:t xml:space="preserve"> .</w:t>
      </w:r>
    </w:p>
    <w:p w14:paraId="30F0C125" w14:textId="4D4041E1" w:rsidR="006F7398" w:rsidRPr="002214D3" w:rsidRDefault="006F7398" w:rsidP="006F7398">
      <w:pPr>
        <w:numPr>
          <w:ilvl w:val="0"/>
          <w:numId w:val="3"/>
        </w:numPr>
        <w:spacing w:after="40" w:line="259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Podstawą prawną zbierania Pani/Pana danych osobowych jest art. 6 ust. 1 lit c) RODO, tj. obowiązek prawny ciążący na administratorze, wynikający z przepisów</w:t>
      </w:r>
      <w:r>
        <w:rPr>
          <w:rFonts w:ascii="Tahoma" w:hAnsi="Tahoma" w:cs="Tahoma"/>
          <w:sz w:val="16"/>
          <w:szCs w:val="16"/>
        </w:rPr>
        <w:t xml:space="preserve"> ustawy z dnia 14 grudnia 2012 r. o odpadach i</w:t>
      </w:r>
      <w:r w:rsidRPr="002214D3">
        <w:rPr>
          <w:rFonts w:ascii="Tahoma" w:hAnsi="Tahoma" w:cs="Tahoma"/>
          <w:sz w:val="16"/>
          <w:szCs w:val="16"/>
        </w:rPr>
        <w:t xml:space="preserve"> ustawy z dnia 27 kwietnia 2001 r. Prawo ochrony środowiska, w celu realizacji zadań w zakresie organi</w:t>
      </w:r>
      <w:r>
        <w:rPr>
          <w:rFonts w:ascii="Tahoma" w:hAnsi="Tahoma" w:cs="Tahoma"/>
          <w:sz w:val="16"/>
          <w:szCs w:val="16"/>
        </w:rPr>
        <w:t>zacji usuwania folii rolniczych</w:t>
      </w:r>
      <w:r w:rsidRPr="002214D3">
        <w:rPr>
          <w:rFonts w:ascii="Tahoma" w:hAnsi="Tahoma" w:cs="Tahoma"/>
          <w:sz w:val="16"/>
          <w:szCs w:val="16"/>
        </w:rPr>
        <w:t xml:space="preserve"> i innych odpadów </w:t>
      </w:r>
      <w:r>
        <w:rPr>
          <w:rFonts w:ascii="Tahoma" w:hAnsi="Tahoma" w:cs="Tahoma"/>
          <w:sz w:val="16"/>
          <w:szCs w:val="16"/>
        </w:rPr>
        <w:t xml:space="preserve">    </w:t>
      </w:r>
      <w:r w:rsidR="00BD3332"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6"/>
          <w:szCs w:val="16"/>
        </w:rPr>
        <w:t xml:space="preserve">    </w:t>
      </w:r>
      <w:r w:rsidRPr="002214D3">
        <w:rPr>
          <w:rFonts w:ascii="Tahoma" w:hAnsi="Tahoma" w:cs="Tahoma"/>
          <w:sz w:val="16"/>
          <w:szCs w:val="16"/>
        </w:rPr>
        <w:t>z działalności rolniczej z terenu gminy Gizałki, zgodnie z regulaminem programu ogłoszonego przez Narodowy Fundusz Ochrony</w:t>
      </w:r>
      <w:r>
        <w:rPr>
          <w:rFonts w:ascii="Tahoma" w:hAnsi="Tahoma" w:cs="Tahoma"/>
          <w:sz w:val="16"/>
          <w:szCs w:val="16"/>
        </w:rPr>
        <w:t xml:space="preserve"> Środowiska i Gospodarki Wodnej </w:t>
      </w:r>
      <w:r w:rsidRPr="002214D3">
        <w:rPr>
          <w:rFonts w:ascii="Tahoma" w:hAnsi="Tahoma" w:cs="Tahoma"/>
          <w:sz w:val="16"/>
          <w:szCs w:val="16"/>
        </w:rPr>
        <w:t>w Warszawie.</w:t>
      </w:r>
    </w:p>
    <w:p w14:paraId="1F2E6AD5" w14:textId="77777777" w:rsidR="006F7398" w:rsidRPr="002214D3" w:rsidRDefault="006F7398" w:rsidP="006F7398">
      <w:pPr>
        <w:numPr>
          <w:ilvl w:val="0"/>
          <w:numId w:val="2"/>
        </w:numPr>
        <w:spacing w:after="40" w:line="252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 z obowiązującymi przepisami.</w:t>
      </w:r>
    </w:p>
    <w:p w14:paraId="52C51E4E" w14:textId="77777777" w:rsidR="006F7398" w:rsidRPr="002214D3" w:rsidRDefault="006F7398" w:rsidP="006F7398">
      <w:pPr>
        <w:numPr>
          <w:ilvl w:val="0"/>
          <w:numId w:val="2"/>
        </w:numPr>
        <w:spacing w:after="40" w:line="252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Pani/Pana dane osobowe nie będą przekazywane do państw trzecich lub organizacji międzynarodowych.</w:t>
      </w:r>
    </w:p>
    <w:p w14:paraId="6F2887A0" w14:textId="77777777" w:rsidR="006F7398" w:rsidRPr="002214D3" w:rsidRDefault="006F7398" w:rsidP="006F7398">
      <w:pPr>
        <w:numPr>
          <w:ilvl w:val="0"/>
          <w:numId w:val="2"/>
        </w:numPr>
        <w:spacing w:after="40" w:line="252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 xml:space="preserve">Okres, przez który Pani/Pana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00E7F78B" w14:textId="77777777" w:rsidR="006F7398" w:rsidRPr="002214D3" w:rsidRDefault="006F7398" w:rsidP="006F7398">
      <w:pPr>
        <w:numPr>
          <w:ilvl w:val="0"/>
          <w:numId w:val="2"/>
        </w:numPr>
        <w:spacing w:after="40" w:line="252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5E10510F" w14:textId="77777777" w:rsidR="006F7398" w:rsidRPr="002214D3" w:rsidRDefault="006F7398" w:rsidP="006F7398">
      <w:pPr>
        <w:numPr>
          <w:ilvl w:val="0"/>
          <w:numId w:val="2"/>
        </w:numPr>
        <w:spacing w:after="40" w:line="252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W związku z  przetwarzaniem Pani/Pana danych osobowych przysługuje Pani/Panu prawo wniesienia skargi do organu nadzorczego, tj. Prezesa Urzędu Ochrony Danych Osobowych.</w:t>
      </w:r>
    </w:p>
    <w:p w14:paraId="330283D1" w14:textId="77777777" w:rsidR="006F7398" w:rsidRPr="002214D3" w:rsidRDefault="006F7398" w:rsidP="006F7398">
      <w:pPr>
        <w:numPr>
          <w:ilvl w:val="0"/>
          <w:numId w:val="3"/>
        </w:numPr>
        <w:spacing w:after="40" w:line="259" w:lineRule="auto"/>
        <w:ind w:left="714" w:hanging="357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>Podanie danych osobowych jest wymogiem ustawowym i jest Pani/Pan zobowiązany do ich podania; w przypadku niepodania danych osobowych niemożliwa będzie realizacja celu, o którym mowa w punkcie 3.</w:t>
      </w:r>
    </w:p>
    <w:p w14:paraId="0287C64A" w14:textId="77777777" w:rsidR="006F7398" w:rsidRPr="002214D3" w:rsidRDefault="006F7398" w:rsidP="006F7398">
      <w:pPr>
        <w:numPr>
          <w:ilvl w:val="0"/>
          <w:numId w:val="2"/>
        </w:numPr>
        <w:spacing w:after="160" w:line="252" w:lineRule="auto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</w:rPr>
        <w:t xml:space="preserve">Pani/Pana dane </w:t>
      </w:r>
      <w:r w:rsidRPr="002214D3">
        <w:rPr>
          <w:rFonts w:ascii="Tahoma" w:hAnsi="Tahoma" w:cs="Tahoma"/>
          <w:sz w:val="16"/>
          <w:szCs w:val="16"/>
          <w:lang w:eastAsia="pl-PL"/>
        </w:rPr>
        <w:t xml:space="preserve">osobowe nie będą przetwarzane w sposób zautomatyzowany w tym również nie będą wykorzystywane do profilowania. </w:t>
      </w:r>
    </w:p>
    <w:p w14:paraId="2DCEC4CC" w14:textId="77777777" w:rsidR="006F7398" w:rsidRPr="002214D3" w:rsidRDefault="006F7398" w:rsidP="006F7398">
      <w:pPr>
        <w:spacing w:after="160" w:line="252" w:lineRule="auto"/>
        <w:jc w:val="both"/>
        <w:rPr>
          <w:rFonts w:ascii="Tahoma" w:hAnsi="Tahoma" w:cs="Tahoma"/>
          <w:sz w:val="16"/>
          <w:szCs w:val="16"/>
          <w:lang w:eastAsia="pl-PL"/>
        </w:rPr>
      </w:pPr>
    </w:p>
    <w:p w14:paraId="70609DA0" w14:textId="77777777" w:rsidR="006F7398" w:rsidRPr="002214D3" w:rsidRDefault="006F7398" w:rsidP="006F7398">
      <w:pPr>
        <w:spacing w:after="0" w:line="252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2214D3">
        <w:rPr>
          <w:rFonts w:ascii="Tahoma" w:hAnsi="Tahoma" w:cs="Tahoma"/>
          <w:sz w:val="16"/>
          <w:szCs w:val="16"/>
          <w:lang w:eastAsia="pl-PL"/>
        </w:rPr>
        <w:t xml:space="preserve">              .......................................          </w:t>
      </w: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           </w:t>
      </w:r>
      <w:r w:rsidRPr="002214D3">
        <w:rPr>
          <w:rFonts w:ascii="Tahoma" w:hAnsi="Tahoma" w:cs="Tahoma"/>
          <w:sz w:val="16"/>
          <w:szCs w:val="16"/>
          <w:lang w:eastAsia="pl-PL"/>
        </w:rPr>
        <w:t>..............................................................................</w:t>
      </w:r>
    </w:p>
    <w:p w14:paraId="458BF9F6" w14:textId="77777777" w:rsidR="006F7398" w:rsidRPr="002214D3" w:rsidRDefault="006F7398" w:rsidP="006F7398">
      <w:pPr>
        <w:spacing w:after="160" w:line="252" w:lineRule="auto"/>
        <w:jc w:val="both"/>
        <w:rPr>
          <w:rFonts w:ascii="Tahoma" w:hAnsi="Tahoma" w:cs="Tahoma"/>
          <w:sz w:val="16"/>
          <w:szCs w:val="16"/>
        </w:rPr>
      </w:pPr>
      <w:r w:rsidRPr="002214D3">
        <w:rPr>
          <w:rFonts w:ascii="Tahoma" w:hAnsi="Tahoma" w:cs="Tahoma"/>
          <w:sz w:val="16"/>
          <w:szCs w:val="16"/>
          <w:lang w:eastAsia="pl-PL"/>
        </w:rPr>
        <w:t xml:space="preserve">                            (data)                                                     </w:t>
      </w:r>
      <w:r>
        <w:rPr>
          <w:rFonts w:ascii="Tahoma" w:hAnsi="Tahoma" w:cs="Tahoma"/>
          <w:sz w:val="16"/>
          <w:szCs w:val="16"/>
          <w:lang w:eastAsia="pl-PL"/>
        </w:rPr>
        <w:t xml:space="preserve">                                         </w:t>
      </w:r>
      <w:r w:rsidRPr="002214D3">
        <w:rPr>
          <w:rFonts w:ascii="Tahoma" w:hAnsi="Tahoma" w:cs="Tahoma"/>
          <w:sz w:val="16"/>
          <w:szCs w:val="16"/>
          <w:lang w:eastAsia="pl-PL"/>
        </w:rPr>
        <w:t>(czytelny podpis)</w:t>
      </w:r>
    </w:p>
    <w:sectPr w:rsidR="006F7398" w:rsidRPr="002214D3" w:rsidSect="00BD3332">
      <w:pgSz w:w="11906" w:h="16838"/>
      <w:pgMar w:top="680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7C0"/>
    <w:multiLevelType w:val="hybridMultilevel"/>
    <w:tmpl w:val="E3EEBF82"/>
    <w:lvl w:ilvl="0" w:tplc="659A3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D0766"/>
    <w:multiLevelType w:val="hybridMultilevel"/>
    <w:tmpl w:val="49E2F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8"/>
    <w:rsid w:val="00396A20"/>
    <w:rsid w:val="006F7398"/>
    <w:rsid w:val="00BD3332"/>
    <w:rsid w:val="00BE6836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0A30"/>
  <w15:chartTrackingRefBased/>
  <w15:docId w15:val="{7096F11F-D47B-4CF6-8A0B-06FF0967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73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7398"/>
    <w:pPr>
      <w:ind w:left="720"/>
      <w:contextualSpacing/>
    </w:pPr>
  </w:style>
  <w:style w:type="character" w:styleId="Hipercze">
    <w:name w:val="Hyperlink"/>
    <w:basedOn w:val="Domylnaczcionkaakapitu"/>
    <w:unhideWhenUsed/>
    <w:rsid w:val="006F7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5096-6D60-4716-BC0C-53063C4B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Rybarczyk</dc:creator>
  <cp:keywords/>
  <dc:description/>
  <cp:lastModifiedBy>Aleksandra Rybarczyk</cp:lastModifiedBy>
  <cp:revision>3</cp:revision>
  <dcterms:created xsi:type="dcterms:W3CDTF">2021-06-28T10:26:00Z</dcterms:created>
  <dcterms:modified xsi:type="dcterms:W3CDTF">2021-07-06T09:48:00Z</dcterms:modified>
</cp:coreProperties>
</file>